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1E3" w:rsidRDefault="00ED41E3" w:rsidP="00ED41E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ED41E3">
        <w:rPr>
          <w:rFonts w:ascii="Times New Roman" w:hAnsi="Times New Roman"/>
          <w:b/>
          <w:sz w:val="28"/>
          <w:szCs w:val="28"/>
        </w:rPr>
        <w:t>Лекция 23</w:t>
      </w:r>
    </w:p>
    <w:p w:rsidR="00ED41E3" w:rsidRPr="00ED41E3" w:rsidRDefault="00ED41E3" w:rsidP="00ED41E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ED41E3" w:rsidRDefault="00ED41E3" w:rsidP="00C169D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sz w:val="28"/>
          <w:szCs w:val="28"/>
        </w:rPr>
        <w:t>И</w:t>
      </w:r>
      <w:r w:rsidRPr="00431EAE">
        <w:rPr>
          <w:rFonts w:ascii="Times New Roman" w:hAnsi="Times New Roman"/>
          <w:sz w:val="28"/>
          <w:szCs w:val="28"/>
        </w:rPr>
        <w:t xml:space="preserve">сточники образования осадков </w:t>
      </w:r>
      <w:r>
        <w:rPr>
          <w:rFonts w:ascii="Times New Roman" w:hAnsi="Times New Roman"/>
          <w:sz w:val="28"/>
          <w:szCs w:val="28"/>
        </w:rPr>
        <w:t>станций водоподготовки</w:t>
      </w:r>
    </w:p>
    <w:bookmarkEnd w:id="0"/>
    <w:p w:rsidR="00C169D4" w:rsidRPr="00431EAE" w:rsidRDefault="00C169D4" w:rsidP="00C169D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ED41E3" w:rsidRDefault="00ED41E3" w:rsidP="00ED41E3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80670">
        <w:rPr>
          <w:rFonts w:ascii="Times New Roman" w:hAnsi="Times New Roman"/>
          <w:sz w:val="28"/>
          <w:szCs w:val="28"/>
        </w:rPr>
        <w:t xml:space="preserve">Процессы подготовки воды природных источников для питьевых и технических нужд обычно связаны с образованием больших количеств производственных сточных вод и осадков. В связи с этим в технологии кондиционирования воды </w:t>
      </w:r>
      <w:proofErr w:type="gramStart"/>
      <w:r w:rsidRPr="00880670">
        <w:rPr>
          <w:rFonts w:ascii="Times New Roman" w:hAnsi="Times New Roman"/>
          <w:sz w:val="28"/>
          <w:szCs w:val="28"/>
        </w:rPr>
        <w:t>возникает  проблема</w:t>
      </w:r>
      <w:proofErr w:type="gramEnd"/>
      <w:r w:rsidRPr="00880670">
        <w:rPr>
          <w:rFonts w:ascii="Times New Roman" w:hAnsi="Times New Roman"/>
          <w:sz w:val="28"/>
          <w:szCs w:val="28"/>
        </w:rPr>
        <w:t xml:space="preserve"> обработки сточных вод и осадков водопроводных станций при условии соблюдения правил охраны поверхностных и подземных вод от загрязнения и ограниченности  земельных, площадей для размещения осадка. </w:t>
      </w:r>
    </w:p>
    <w:p w:rsidR="00ED41E3" w:rsidRDefault="00ED41E3" w:rsidP="00ED41E3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80670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ыд</w:t>
      </w:r>
      <w:r w:rsidRPr="00880670">
        <w:rPr>
          <w:rFonts w:ascii="Times New Roman" w:hAnsi="Times New Roman"/>
          <w:sz w:val="28"/>
          <w:szCs w:val="28"/>
        </w:rPr>
        <w:t xml:space="preserve">еляются следующие виды сточных вод и осадков станций очистки природных вод: 1) по типу </w:t>
      </w:r>
      <w:proofErr w:type="spellStart"/>
      <w:r w:rsidRPr="00880670">
        <w:rPr>
          <w:rFonts w:ascii="Times New Roman" w:hAnsi="Times New Roman"/>
          <w:sz w:val="28"/>
          <w:szCs w:val="28"/>
        </w:rPr>
        <w:t>водоисточника</w:t>
      </w:r>
      <w:proofErr w:type="spellEnd"/>
      <w:r w:rsidRPr="00880670">
        <w:rPr>
          <w:rFonts w:ascii="Times New Roman" w:hAnsi="Times New Roman"/>
          <w:sz w:val="28"/>
          <w:szCs w:val="28"/>
        </w:rPr>
        <w:t xml:space="preserve">: поверхностных и подземных вод; 2) по качеству обрабатываемой природной, воды: поверхностных вод -  </w:t>
      </w:r>
      <w:proofErr w:type="spellStart"/>
      <w:r w:rsidRPr="00880670">
        <w:rPr>
          <w:rFonts w:ascii="Times New Roman" w:hAnsi="Times New Roman"/>
          <w:sz w:val="28"/>
          <w:szCs w:val="28"/>
        </w:rPr>
        <w:t>маломутных</w:t>
      </w:r>
      <w:proofErr w:type="spellEnd"/>
      <w:r w:rsidRPr="00880670">
        <w:rPr>
          <w:rFonts w:ascii="Times New Roman" w:hAnsi="Times New Roman"/>
          <w:sz w:val="28"/>
          <w:szCs w:val="28"/>
        </w:rPr>
        <w:t>, цветных (</w:t>
      </w:r>
      <w:r>
        <w:rPr>
          <w:rFonts w:ascii="Times New Roman" w:hAnsi="Times New Roman"/>
          <w:sz w:val="28"/>
          <w:szCs w:val="28"/>
        </w:rPr>
        <w:t>Ц</w:t>
      </w:r>
      <w:r w:rsidRPr="00880670">
        <w:rPr>
          <w:rFonts w:ascii="Times New Roman" w:hAnsi="Times New Roman"/>
          <w:sz w:val="28"/>
          <w:szCs w:val="28"/>
        </w:rPr>
        <w:t xml:space="preserve">/M более 10), средней мутности и цветности </w:t>
      </w:r>
      <w:r>
        <w:rPr>
          <w:rFonts w:ascii="Times New Roman" w:hAnsi="Times New Roman"/>
          <w:sz w:val="28"/>
          <w:szCs w:val="28"/>
        </w:rPr>
        <w:t>(Ц</w:t>
      </w:r>
      <w:r w:rsidRPr="00880670">
        <w:rPr>
          <w:rFonts w:ascii="Times New Roman" w:hAnsi="Times New Roman"/>
          <w:sz w:val="28"/>
          <w:szCs w:val="28"/>
        </w:rPr>
        <w:t xml:space="preserve">/М- 5-10), мутных </w:t>
      </w:r>
      <w:r>
        <w:rPr>
          <w:rFonts w:ascii="Times New Roman" w:hAnsi="Times New Roman"/>
          <w:sz w:val="28"/>
          <w:szCs w:val="28"/>
        </w:rPr>
        <w:t>(</w:t>
      </w:r>
      <w:r w:rsidRPr="00880670">
        <w:rPr>
          <w:rFonts w:ascii="Times New Roman" w:hAnsi="Times New Roman"/>
          <w:sz w:val="28"/>
          <w:szCs w:val="28"/>
        </w:rPr>
        <w:t>Ц/М менее 5), подземных вод - по основному загрязнению исходной воды; 3) по виду реагентов, используемых при обработке воды; 4) по условиям образования: осадки отстойников и осветлителей со слоем  взвешенного осадка, промывные воды фильтров, конта</w:t>
      </w:r>
      <w:r>
        <w:rPr>
          <w:rFonts w:ascii="Times New Roman" w:hAnsi="Times New Roman"/>
          <w:sz w:val="28"/>
          <w:szCs w:val="28"/>
        </w:rPr>
        <w:t>кт</w:t>
      </w:r>
      <w:r w:rsidRPr="00880670">
        <w:rPr>
          <w:rFonts w:ascii="Times New Roman" w:hAnsi="Times New Roman"/>
          <w:sz w:val="28"/>
          <w:szCs w:val="28"/>
        </w:rPr>
        <w:t xml:space="preserve">ных осветлителей, микрофильтров, стоки </w:t>
      </w:r>
      <w:proofErr w:type="spellStart"/>
      <w:r w:rsidRPr="00880670">
        <w:rPr>
          <w:rFonts w:ascii="Times New Roman" w:hAnsi="Times New Roman"/>
          <w:sz w:val="28"/>
          <w:szCs w:val="28"/>
        </w:rPr>
        <w:t>реагентного</w:t>
      </w:r>
      <w:proofErr w:type="spellEnd"/>
      <w:r w:rsidRPr="00880670">
        <w:rPr>
          <w:rFonts w:ascii="Times New Roman" w:hAnsi="Times New Roman"/>
          <w:sz w:val="28"/>
          <w:szCs w:val="28"/>
        </w:rPr>
        <w:t xml:space="preserve"> хозяйства и др.</w:t>
      </w:r>
    </w:p>
    <w:p w:rsidR="00ED41E3" w:rsidRDefault="00ED41E3" w:rsidP="00ED41E3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03A7">
        <w:rPr>
          <w:rFonts w:ascii="Times New Roman" w:hAnsi="Times New Roman"/>
          <w:sz w:val="28"/>
          <w:szCs w:val="28"/>
        </w:rPr>
        <w:t xml:space="preserve">На очистных сооружениях по подготовке питьевой воды </w:t>
      </w:r>
      <w:proofErr w:type="gramStart"/>
      <w:r w:rsidRPr="009C03A7">
        <w:rPr>
          <w:rFonts w:ascii="Times New Roman" w:hAnsi="Times New Roman"/>
          <w:sz w:val="28"/>
          <w:szCs w:val="28"/>
        </w:rPr>
        <w:t>образуются  концентрированные</w:t>
      </w:r>
      <w:proofErr w:type="gramEnd"/>
      <w:r w:rsidRPr="009C03A7">
        <w:rPr>
          <w:rFonts w:ascii="Times New Roman" w:hAnsi="Times New Roman"/>
          <w:sz w:val="28"/>
          <w:szCs w:val="28"/>
        </w:rPr>
        <w:t xml:space="preserve"> сильно влажные осадки. Это осадки из отстойников и осветлителей со взвешенным слоем, скорых фильтров, конта</w:t>
      </w:r>
      <w:r>
        <w:rPr>
          <w:rFonts w:ascii="Times New Roman" w:hAnsi="Times New Roman"/>
          <w:sz w:val="28"/>
          <w:szCs w:val="28"/>
        </w:rPr>
        <w:t>кт</w:t>
      </w:r>
      <w:r w:rsidRPr="009C03A7">
        <w:rPr>
          <w:rFonts w:ascii="Times New Roman" w:hAnsi="Times New Roman"/>
          <w:sz w:val="28"/>
          <w:szCs w:val="28"/>
        </w:rPr>
        <w:t xml:space="preserve">ных осветлителей и осадки из растворных баков с реагентами. Исследование состава водопроводных осадков указывает на </w:t>
      </w:r>
      <w:proofErr w:type="gramStart"/>
      <w:r w:rsidRPr="009C03A7">
        <w:rPr>
          <w:rFonts w:ascii="Times New Roman" w:hAnsi="Times New Roman"/>
          <w:sz w:val="28"/>
          <w:szCs w:val="28"/>
        </w:rPr>
        <w:t>высокое  содержание</w:t>
      </w:r>
      <w:proofErr w:type="gramEnd"/>
      <w:r w:rsidRPr="009C03A7">
        <w:rPr>
          <w:rFonts w:ascii="Times New Roman" w:hAnsi="Times New Roman"/>
          <w:sz w:val="28"/>
          <w:szCs w:val="28"/>
        </w:rPr>
        <w:t xml:space="preserve"> в них оксида алюминия и значительного количества высокомолекулярных  органических веществ от использования </w:t>
      </w:r>
      <w:proofErr w:type="spellStart"/>
      <w:r w:rsidRPr="009C03A7">
        <w:rPr>
          <w:rFonts w:ascii="Times New Roman" w:hAnsi="Times New Roman"/>
          <w:sz w:val="28"/>
          <w:szCs w:val="28"/>
        </w:rPr>
        <w:t>флокулянтов</w:t>
      </w:r>
      <w:proofErr w:type="spellEnd"/>
      <w:r w:rsidRPr="009C03A7">
        <w:rPr>
          <w:rFonts w:ascii="Times New Roman" w:hAnsi="Times New Roman"/>
          <w:sz w:val="28"/>
          <w:szCs w:val="28"/>
        </w:rPr>
        <w:t>.</w:t>
      </w:r>
    </w:p>
    <w:p w:rsidR="00ED41E3" w:rsidRDefault="00ED41E3" w:rsidP="00ED41E3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54958">
        <w:rPr>
          <w:rFonts w:ascii="Times New Roman" w:hAnsi="Times New Roman"/>
          <w:sz w:val="28"/>
          <w:szCs w:val="28"/>
        </w:rPr>
        <w:t>Водопро</w:t>
      </w:r>
      <w:r>
        <w:rPr>
          <w:rFonts w:ascii="Times New Roman" w:hAnsi="Times New Roman"/>
          <w:sz w:val="28"/>
          <w:szCs w:val="28"/>
        </w:rPr>
        <w:t>в</w:t>
      </w:r>
      <w:r w:rsidRPr="00D54958">
        <w:rPr>
          <w:rFonts w:ascii="Times New Roman" w:hAnsi="Times New Roman"/>
          <w:sz w:val="28"/>
          <w:szCs w:val="28"/>
        </w:rPr>
        <w:t xml:space="preserve">одные осадки в сравнении с осадками сточных вод значительно труднее поддаются обезвоживанию. При этом требуется большое количество реагентов и снижается производительность аппаратов по механическому обезвоживанию. Водоотводящие свойства водопроводных осадков в сильной степени зависят от качества воды в природных </w:t>
      </w:r>
      <w:proofErr w:type="spellStart"/>
      <w:r w:rsidRPr="00D54958">
        <w:rPr>
          <w:rFonts w:ascii="Times New Roman" w:hAnsi="Times New Roman"/>
          <w:sz w:val="28"/>
          <w:szCs w:val="28"/>
        </w:rPr>
        <w:t>водоисточниках</w:t>
      </w:r>
      <w:proofErr w:type="spellEnd"/>
      <w:r w:rsidRPr="00D54958">
        <w:rPr>
          <w:rFonts w:ascii="Times New Roman" w:hAnsi="Times New Roman"/>
          <w:sz w:val="28"/>
          <w:szCs w:val="28"/>
        </w:rPr>
        <w:t>, а именно от соотношения цветности (</w:t>
      </w:r>
      <w:r>
        <w:rPr>
          <w:rFonts w:ascii="Times New Roman" w:hAnsi="Times New Roman"/>
          <w:sz w:val="28"/>
          <w:szCs w:val="28"/>
        </w:rPr>
        <w:t>Ц</w:t>
      </w:r>
      <w:r w:rsidRPr="00D54958">
        <w:rPr>
          <w:rFonts w:ascii="Times New Roman" w:hAnsi="Times New Roman"/>
          <w:sz w:val="28"/>
          <w:szCs w:val="28"/>
        </w:rPr>
        <w:t>) и мутности воды (М). При Ц/М&gt;</w:t>
      </w:r>
      <w:r>
        <w:rPr>
          <w:rFonts w:ascii="Times New Roman" w:hAnsi="Times New Roman"/>
          <w:sz w:val="28"/>
          <w:szCs w:val="28"/>
        </w:rPr>
        <w:t>1</w:t>
      </w:r>
      <w:r w:rsidRPr="00D54958">
        <w:rPr>
          <w:rFonts w:ascii="Times New Roman" w:hAnsi="Times New Roman"/>
          <w:sz w:val="28"/>
          <w:szCs w:val="28"/>
        </w:rPr>
        <w:t xml:space="preserve">0 требуется внесение более 100% (от массы </w:t>
      </w:r>
      <w:proofErr w:type="gramStart"/>
      <w:r w:rsidRPr="00D54958">
        <w:rPr>
          <w:rFonts w:ascii="Times New Roman" w:hAnsi="Times New Roman"/>
          <w:sz w:val="28"/>
          <w:szCs w:val="28"/>
        </w:rPr>
        <w:t>сухого  вещества</w:t>
      </w:r>
      <w:proofErr w:type="gramEnd"/>
      <w:r w:rsidRPr="00D54958">
        <w:rPr>
          <w:rFonts w:ascii="Times New Roman" w:hAnsi="Times New Roman"/>
          <w:sz w:val="28"/>
          <w:szCs w:val="28"/>
        </w:rPr>
        <w:t xml:space="preserve"> осадка) извести и вспомогательных веществ, а при Ц/М&gt;30 осадки не  обезвоживаются вообще.</w:t>
      </w:r>
    </w:p>
    <w:p w:rsidR="00ED41E3" w:rsidRPr="00431EAE" w:rsidRDefault="00ED41E3" w:rsidP="00ED41E3">
      <w:pPr>
        <w:tabs>
          <w:tab w:val="left" w:pos="404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41814" w:rsidRDefault="00241814" w:rsidP="00ED41E3"/>
    <w:sectPr w:rsidR="00241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E00"/>
    <w:rsid w:val="00241814"/>
    <w:rsid w:val="00802E00"/>
    <w:rsid w:val="00C169D4"/>
    <w:rsid w:val="00ED4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BD0B5"/>
  <w15:chartTrackingRefBased/>
  <w15:docId w15:val="{CAF906DA-2230-43D9-BCF1-224192B36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41E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1796</Characters>
  <Application>Microsoft Office Word</Application>
  <DocSecurity>0</DocSecurity>
  <Lines>14</Lines>
  <Paragraphs>4</Paragraphs>
  <ScaleCrop>false</ScaleCrop>
  <Company>SPecialiST RePack</Company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2022-01-30T16:02:00Z</dcterms:created>
  <dcterms:modified xsi:type="dcterms:W3CDTF">2022-01-30T16:54:00Z</dcterms:modified>
</cp:coreProperties>
</file>